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AAB6" w14:textId="072FB962" w:rsidR="00F20C99" w:rsidRPr="00AF0737" w:rsidRDefault="00F20C99" w:rsidP="00F20C99">
      <w:pPr>
        <w:spacing w:after="0" w:line="240" w:lineRule="auto"/>
        <w:jc w:val="left"/>
        <w:textAlignment w:val="baseline"/>
        <w:rPr>
          <w:rFonts w:ascii="Verdana" w:eastAsia="Times New Roman" w:hAnsi="Verdana" w:cs="Times New Roman"/>
          <w:b/>
          <w:bCs/>
          <w:color w:val="000000"/>
          <w:sz w:val="20"/>
          <w:szCs w:val="20"/>
          <w:lang w:val="nl-NL" w:eastAsia="en-GB"/>
        </w:rPr>
      </w:pPr>
      <w:r w:rsidRPr="00AF0737">
        <w:rPr>
          <w:rFonts w:ascii="Verdana" w:eastAsia="Times New Roman" w:hAnsi="Verdana" w:cs="Times New Roman"/>
          <w:b/>
          <w:bCs/>
          <w:color w:val="000000"/>
          <w:sz w:val="20"/>
          <w:szCs w:val="20"/>
          <w:lang w:val="nl-NL" w:eastAsia="en-GB"/>
        </w:rPr>
        <w:t>Drie metingen:</w:t>
      </w:r>
    </w:p>
    <w:p w14:paraId="620AC3D5" w14:textId="77777777"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p>
    <w:p w14:paraId="5207B9AA" w14:textId="0C737150"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r w:rsidRPr="00AF0737">
        <w:rPr>
          <w:rFonts w:ascii="Verdana" w:eastAsia="Times New Roman" w:hAnsi="Verdana" w:cs="Times New Roman"/>
          <w:color w:val="000000"/>
          <w:sz w:val="20"/>
          <w:szCs w:val="20"/>
          <w:lang w:val="nl-NL" w:eastAsia="en-GB"/>
        </w:rPr>
        <w:t xml:space="preserve">Academica maakt gebruik </w:t>
      </w:r>
      <w:r w:rsidRPr="00AF0737">
        <w:rPr>
          <w:rFonts w:ascii="Verdana" w:eastAsia="Times New Roman" w:hAnsi="Verdana" w:cs="Times New Roman"/>
          <w:color w:val="000000"/>
          <w:sz w:val="20"/>
          <w:szCs w:val="20"/>
          <w:lang w:eastAsia="en-GB"/>
        </w:rPr>
        <w:t>van een gevalideerd en onderscheidend 360° feedback assessment</w:t>
      </w:r>
      <w:r w:rsidRPr="00AF0737">
        <w:rPr>
          <w:rFonts w:ascii="Verdana" w:eastAsia="Times New Roman" w:hAnsi="Verdana" w:cs="Times New Roman"/>
          <w:color w:val="000000"/>
          <w:sz w:val="20"/>
          <w:szCs w:val="20"/>
          <w:lang w:val="nl-NL" w:eastAsia="en-GB"/>
        </w:rPr>
        <w:t xml:space="preserve"> van Zenger Folkman</w:t>
      </w:r>
      <w:r w:rsidRPr="00AF0737">
        <w:rPr>
          <w:rFonts w:ascii="Verdana" w:eastAsia="Times New Roman" w:hAnsi="Verdana" w:cs="Times New Roman"/>
          <w:color w:val="000000"/>
          <w:sz w:val="20"/>
          <w:szCs w:val="20"/>
          <w:lang w:eastAsia="en-GB"/>
        </w:rPr>
        <w:t xml:space="preserve">. Dit assessment is genormeerd op basis van de top 10 en top 25 effectieve leiders en professionals ter wereld. </w:t>
      </w:r>
      <w:r w:rsidRPr="00AF0737">
        <w:rPr>
          <w:rFonts w:ascii="Verdana" w:eastAsia="Times New Roman" w:hAnsi="Verdana" w:cs="Times New Roman"/>
          <w:color w:val="000000"/>
          <w:sz w:val="20"/>
          <w:szCs w:val="20"/>
          <w:lang w:val="nl-NL" w:eastAsia="en-GB"/>
        </w:rPr>
        <w:t>Deze</w:t>
      </w:r>
      <w:r w:rsidRPr="00AF0737">
        <w:rPr>
          <w:rFonts w:ascii="Verdana" w:eastAsia="Times New Roman" w:hAnsi="Verdana" w:cs="Times New Roman"/>
          <w:color w:val="000000"/>
          <w:sz w:val="20"/>
          <w:szCs w:val="20"/>
          <w:lang w:eastAsia="en-GB"/>
        </w:rPr>
        <w:t xml:space="preserve"> aanpak omvat specifieke oefeningen, diepgaande analyses en constructieve discussies om individuele ontwikkelplannen en concrete verbeteringsacties te formuleren. Dit bevordert de professionele autonomie, verhoogt de effectiviteit van professionals en versterkt de onderlinge verbondenheid binnen teams en de organisatie als geheel.</w:t>
      </w:r>
    </w:p>
    <w:p w14:paraId="0D6A8F32" w14:textId="77777777"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p>
    <w:p w14:paraId="4C041BDF" w14:textId="77777777"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r w:rsidRPr="00AF0737">
        <w:rPr>
          <w:rFonts w:ascii="Verdana" w:eastAsia="Times New Roman" w:hAnsi="Verdana" w:cs="Times New Roman"/>
          <w:color w:val="000000"/>
          <w:sz w:val="20"/>
          <w:szCs w:val="20"/>
          <w:lang w:eastAsia="en-GB"/>
        </w:rPr>
        <w:t>De Pulse Check is een tussentijdse meting waarbij deelnemers worden uitgenodigd om hun voortgang ten opzichte van hun ontwikkeldoelstellingen te beoordelen. Omdat succes afhangt van voortdurende feedback, regelmatige aanpassingen en toewijding aan individuele doelen, is het cruciaal om de impact van elke professional te blijven meten.</w:t>
      </w:r>
    </w:p>
    <w:p w14:paraId="54AE2861" w14:textId="77777777"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p>
    <w:p w14:paraId="3850006F" w14:textId="77777777"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r w:rsidRPr="00AF0737">
        <w:rPr>
          <w:rFonts w:ascii="Verdana" w:eastAsia="Times New Roman" w:hAnsi="Verdana" w:cs="Times New Roman"/>
          <w:color w:val="000000"/>
          <w:sz w:val="20"/>
          <w:szCs w:val="20"/>
          <w:lang w:eastAsia="en-GB"/>
        </w:rPr>
        <w:t>De her-meting vormt het sluitstuk van een reeks van drie feedbackmetingen. Bij de her-meting wordt opnieuw een volledige 360° feedbackmeting uitgevoerd, waardoor inzicht wordt verkregen in de veranderingen tussen de initiële meting en de her-meting. Deze waardevolle informatie dient ter ondersteuning van verdere groei.</w:t>
      </w:r>
    </w:p>
    <w:p w14:paraId="702D6B14" w14:textId="77777777"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p>
    <w:p w14:paraId="416410CB" w14:textId="26BABE0A" w:rsidR="00F20C99" w:rsidRPr="00AF0737" w:rsidRDefault="00F20C99" w:rsidP="00F20C99">
      <w:pPr>
        <w:spacing w:after="0" w:line="240" w:lineRule="auto"/>
        <w:jc w:val="left"/>
        <w:textAlignment w:val="baseline"/>
        <w:rPr>
          <w:rFonts w:ascii="Verdana" w:eastAsia="Arial" w:hAnsi="Verdana"/>
          <w:color w:val="000000"/>
          <w:kern w:val="2"/>
          <w:sz w:val="20"/>
          <w:szCs w:val="20"/>
          <w:lang w:bidi="en-US"/>
          <w14:ligatures w14:val="standardContextual"/>
        </w:rPr>
      </w:pPr>
      <w:r w:rsidRPr="00AF0737">
        <w:rPr>
          <w:rFonts w:ascii="Verdana" w:eastAsia="Arial" w:hAnsi="Verdana"/>
          <w:color w:val="000000"/>
          <w:kern w:val="2"/>
          <w:sz w:val="20"/>
          <w:szCs w:val="20"/>
          <w:lang w:bidi="en-US"/>
          <w14:ligatures w14:val="standardContextual"/>
        </w:rPr>
        <w:t xml:space="preserve">Voor zowel de </w:t>
      </w:r>
      <w:r w:rsidRPr="00AF0737">
        <w:rPr>
          <w:rFonts w:ascii="Verdana" w:eastAsia="Arial" w:hAnsi="Verdana"/>
          <w:color w:val="000000"/>
          <w:kern w:val="2"/>
          <w:sz w:val="20"/>
          <w:szCs w:val="20"/>
          <w:lang w:val="nl-NL" w:bidi="en-US"/>
          <w14:ligatures w14:val="standardContextual"/>
        </w:rPr>
        <w:t>eerste</w:t>
      </w:r>
      <w:r w:rsidRPr="00AF0737">
        <w:rPr>
          <w:rFonts w:ascii="Verdana" w:eastAsia="Arial" w:hAnsi="Verdana"/>
          <w:color w:val="000000"/>
          <w:kern w:val="2"/>
          <w:sz w:val="20"/>
          <w:szCs w:val="20"/>
          <w:lang w:bidi="en-US"/>
          <w14:ligatures w14:val="standardContextual"/>
        </w:rPr>
        <w:t xml:space="preserve"> meting, de Pulse Check als de her-meting ontvangt elke deelnemer een </w:t>
      </w:r>
      <w:r w:rsidRPr="00AF0737">
        <w:rPr>
          <w:rFonts w:ascii="Verdana" w:eastAsia="Arial" w:hAnsi="Verdana"/>
          <w:color w:val="000000"/>
          <w:kern w:val="2"/>
          <w:sz w:val="20"/>
          <w:szCs w:val="20"/>
          <w:lang w:val="nl-NL" w:bidi="en-US"/>
          <w14:ligatures w14:val="standardContextual"/>
        </w:rPr>
        <w:t>persoonlijk</w:t>
      </w:r>
      <w:r w:rsidRPr="00AF0737">
        <w:rPr>
          <w:rFonts w:ascii="Verdana" w:eastAsia="Arial" w:hAnsi="Verdana"/>
          <w:color w:val="000000"/>
          <w:kern w:val="2"/>
          <w:sz w:val="20"/>
          <w:szCs w:val="20"/>
          <w:lang w:bidi="en-US"/>
          <w14:ligatures w14:val="standardContextual"/>
        </w:rPr>
        <w:t xml:space="preserve"> </w:t>
      </w:r>
      <w:r w:rsidRPr="00AF0737">
        <w:rPr>
          <w:rFonts w:ascii="Verdana" w:eastAsia="Arial" w:hAnsi="Verdana"/>
          <w:color w:val="000000"/>
          <w:kern w:val="2"/>
          <w:sz w:val="20"/>
          <w:szCs w:val="20"/>
          <w:lang w:val="nl-NL" w:bidi="en-US"/>
          <w14:ligatures w14:val="standardContextual"/>
        </w:rPr>
        <w:t>feedback</w:t>
      </w:r>
      <w:r w:rsidRPr="00AF0737">
        <w:rPr>
          <w:rFonts w:ascii="Verdana" w:eastAsia="Arial" w:hAnsi="Verdana"/>
          <w:color w:val="000000"/>
          <w:kern w:val="2"/>
          <w:sz w:val="20"/>
          <w:szCs w:val="20"/>
          <w:lang w:bidi="en-US"/>
          <w14:ligatures w14:val="standardContextual"/>
        </w:rPr>
        <w:t>rapport.</w:t>
      </w:r>
    </w:p>
    <w:p w14:paraId="13D3374B" w14:textId="77777777" w:rsidR="00F20C99" w:rsidRPr="00AF0737" w:rsidRDefault="00F20C99" w:rsidP="00F20C99">
      <w:pPr>
        <w:spacing w:after="0" w:line="240" w:lineRule="auto"/>
        <w:jc w:val="left"/>
        <w:textAlignment w:val="baseline"/>
        <w:rPr>
          <w:rFonts w:ascii="Verdana" w:eastAsia="Arial" w:hAnsi="Verdana"/>
          <w:color w:val="000000"/>
          <w:kern w:val="2"/>
          <w:sz w:val="20"/>
          <w:szCs w:val="20"/>
          <w:lang w:bidi="en-US"/>
          <w14:ligatures w14:val="standardContextual"/>
        </w:rPr>
      </w:pPr>
    </w:p>
    <w:p w14:paraId="0DF0FB95" w14:textId="5AFBA5FD" w:rsidR="00F20C99" w:rsidRPr="00AF0737" w:rsidRDefault="00F20C99" w:rsidP="00F20C99">
      <w:pPr>
        <w:spacing w:after="0" w:line="240" w:lineRule="auto"/>
        <w:jc w:val="left"/>
        <w:textAlignment w:val="baseline"/>
        <w:rPr>
          <w:rFonts w:ascii="Verdana" w:eastAsia="Arial" w:hAnsi="Verdana"/>
          <w:b/>
          <w:bCs/>
          <w:color w:val="000000"/>
          <w:kern w:val="2"/>
          <w:sz w:val="20"/>
          <w:szCs w:val="20"/>
          <w:lang w:val="nl-NL" w:bidi="en-US"/>
          <w14:ligatures w14:val="standardContextual"/>
        </w:rPr>
      </w:pPr>
      <w:r w:rsidRPr="00AF0737">
        <w:rPr>
          <w:rFonts w:ascii="Verdana" w:eastAsia="Arial" w:hAnsi="Verdana"/>
          <w:b/>
          <w:bCs/>
          <w:color w:val="000000"/>
          <w:kern w:val="2"/>
          <w:sz w:val="20"/>
          <w:szCs w:val="20"/>
          <w:lang w:val="nl-NL" w:bidi="en-US"/>
          <w14:ligatures w14:val="standardContextual"/>
        </w:rPr>
        <w:t>Proces:</w:t>
      </w:r>
    </w:p>
    <w:p w14:paraId="7AD52AAE" w14:textId="77777777"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p>
    <w:p w14:paraId="1971C66B" w14:textId="02A8B3B8"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r w:rsidRPr="00AF0737">
        <w:rPr>
          <w:rFonts w:ascii="Verdana" w:eastAsia="Times New Roman" w:hAnsi="Verdana" w:cs="Times New Roman"/>
          <w:color w:val="000000"/>
          <w:sz w:val="20"/>
          <w:szCs w:val="20"/>
          <w:lang w:eastAsia="en-GB"/>
        </w:rPr>
        <w:t>De deelnemers</w:t>
      </w:r>
      <w:r w:rsidR="00FB6579" w:rsidRPr="00AF0737">
        <w:rPr>
          <w:rFonts w:ascii="Verdana" w:eastAsia="Times New Roman" w:hAnsi="Verdana" w:cs="Times New Roman"/>
          <w:color w:val="000000"/>
          <w:sz w:val="20"/>
          <w:szCs w:val="20"/>
          <w:lang w:val="nl-NL" w:eastAsia="en-GB"/>
        </w:rPr>
        <w:t xml:space="preserve"> worden toegevoegd aan de online leeromgeving – MyAcademica. Zij</w:t>
      </w:r>
      <w:r w:rsidRPr="00AF0737">
        <w:rPr>
          <w:rFonts w:ascii="Verdana" w:eastAsia="Times New Roman" w:hAnsi="Verdana" w:cs="Times New Roman"/>
          <w:color w:val="000000"/>
          <w:sz w:val="20"/>
          <w:szCs w:val="20"/>
          <w:lang w:eastAsia="en-GB"/>
        </w:rPr>
        <w:t xml:space="preserve"> ontvangen </w:t>
      </w:r>
      <w:r w:rsidR="00FB6579" w:rsidRPr="00AF0737">
        <w:rPr>
          <w:rFonts w:ascii="Verdana" w:eastAsia="Times New Roman" w:hAnsi="Verdana" w:cs="Times New Roman"/>
          <w:color w:val="000000"/>
          <w:sz w:val="20"/>
          <w:szCs w:val="20"/>
          <w:lang w:val="nl-NL" w:eastAsia="en-GB"/>
        </w:rPr>
        <w:t xml:space="preserve">tevens een </w:t>
      </w:r>
      <w:r w:rsidRPr="00AF0737">
        <w:rPr>
          <w:rFonts w:ascii="Verdana" w:eastAsia="Times New Roman" w:hAnsi="Verdana" w:cs="Times New Roman"/>
          <w:color w:val="000000"/>
          <w:sz w:val="20"/>
          <w:szCs w:val="20"/>
          <w:lang w:eastAsia="en-GB"/>
        </w:rPr>
        <w:t xml:space="preserve">aparte link </w:t>
      </w:r>
      <w:r w:rsidR="00FB6579" w:rsidRPr="00AF0737">
        <w:rPr>
          <w:rFonts w:ascii="Verdana" w:eastAsia="Times New Roman" w:hAnsi="Verdana" w:cs="Times New Roman"/>
          <w:color w:val="000000"/>
          <w:sz w:val="20"/>
          <w:szCs w:val="20"/>
          <w:lang w:val="nl-NL" w:eastAsia="en-GB"/>
        </w:rPr>
        <w:t>naar het assessment</w:t>
      </w:r>
      <w:r w:rsidRPr="00AF0737">
        <w:rPr>
          <w:rFonts w:ascii="Verdana" w:eastAsia="Times New Roman" w:hAnsi="Verdana" w:cs="Times New Roman"/>
          <w:color w:val="000000"/>
          <w:sz w:val="20"/>
          <w:szCs w:val="20"/>
          <w:lang w:eastAsia="en-GB"/>
        </w:rPr>
        <w:t xml:space="preserve">, beheerd vanuit </w:t>
      </w:r>
      <w:r w:rsidRPr="00AF0737">
        <w:rPr>
          <w:rFonts w:ascii="Verdana" w:eastAsia="Times New Roman" w:hAnsi="Verdana" w:cs="Times New Roman"/>
          <w:color w:val="000000"/>
          <w:sz w:val="20"/>
          <w:szCs w:val="20"/>
          <w:lang w:val="nl-NL" w:eastAsia="en-GB"/>
        </w:rPr>
        <w:t>het Zenger Folkman</w:t>
      </w:r>
      <w:r w:rsidRPr="00AF0737">
        <w:rPr>
          <w:rFonts w:ascii="Verdana" w:eastAsia="Times New Roman" w:hAnsi="Verdana" w:cs="Times New Roman"/>
          <w:color w:val="000000"/>
          <w:sz w:val="20"/>
          <w:szCs w:val="20"/>
          <w:lang w:eastAsia="en-GB"/>
        </w:rPr>
        <w:t xml:space="preserve"> </w:t>
      </w:r>
      <w:r w:rsidRPr="00AF0737">
        <w:rPr>
          <w:rFonts w:ascii="Verdana" w:eastAsia="Times New Roman" w:hAnsi="Verdana" w:cs="Times New Roman"/>
          <w:color w:val="000000"/>
          <w:sz w:val="20"/>
          <w:szCs w:val="20"/>
          <w:lang w:val="nl-NL" w:eastAsia="en-GB"/>
        </w:rPr>
        <w:t>portaal</w:t>
      </w:r>
      <w:r w:rsidRPr="00AF0737">
        <w:rPr>
          <w:rFonts w:ascii="Verdana" w:eastAsia="Times New Roman" w:hAnsi="Verdana" w:cs="Times New Roman"/>
          <w:color w:val="000000"/>
          <w:sz w:val="20"/>
          <w:szCs w:val="20"/>
          <w:lang w:eastAsia="en-GB"/>
        </w:rPr>
        <w:t xml:space="preserve">. Dit </w:t>
      </w:r>
      <w:r w:rsidRPr="00AF0737">
        <w:rPr>
          <w:rFonts w:ascii="Verdana" w:eastAsia="Times New Roman" w:hAnsi="Verdana" w:cs="Times New Roman"/>
          <w:color w:val="000000"/>
          <w:sz w:val="20"/>
          <w:szCs w:val="20"/>
          <w:lang w:val="nl-NL" w:eastAsia="en-GB"/>
        </w:rPr>
        <w:t>portaal</w:t>
      </w:r>
      <w:r w:rsidRPr="00AF0737">
        <w:rPr>
          <w:rFonts w:ascii="Verdana" w:eastAsia="Times New Roman" w:hAnsi="Verdana" w:cs="Times New Roman"/>
          <w:color w:val="000000"/>
          <w:sz w:val="20"/>
          <w:szCs w:val="20"/>
          <w:lang w:eastAsia="en-GB"/>
        </w:rPr>
        <w:t xml:space="preserve"> biedt ook de mogelijkheid om bij te houden welke respondenten de vragenlijst al hebben ingevuld.</w:t>
      </w:r>
    </w:p>
    <w:p w14:paraId="3CD5BCC8" w14:textId="77777777"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p>
    <w:p w14:paraId="6EB80A30" w14:textId="77777777"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r w:rsidRPr="00AF0737">
        <w:rPr>
          <w:rFonts w:ascii="Verdana" w:eastAsia="Times New Roman" w:hAnsi="Verdana" w:cs="Times New Roman"/>
          <w:color w:val="000000"/>
          <w:sz w:val="20"/>
          <w:szCs w:val="20"/>
          <w:lang w:eastAsia="en-GB"/>
        </w:rPr>
        <w:t>Om voldoende feedback te verzamelen, geldt een minimumaantal respondenten per categorie:</w:t>
      </w:r>
    </w:p>
    <w:p w14:paraId="256BC2DC" w14:textId="77777777" w:rsidR="00F20C99" w:rsidRPr="00AF0737" w:rsidRDefault="00F20C99" w:rsidP="00F20C99">
      <w:pPr>
        <w:spacing w:after="0" w:line="240" w:lineRule="auto"/>
        <w:jc w:val="left"/>
        <w:textAlignment w:val="baseline"/>
        <w:rPr>
          <w:rFonts w:ascii="Verdana" w:eastAsia="Times New Roman" w:hAnsi="Verdana" w:cs="Times New Roman"/>
          <w:color w:val="000000"/>
          <w:sz w:val="20"/>
          <w:szCs w:val="20"/>
          <w:lang w:eastAsia="en-GB"/>
        </w:rPr>
      </w:pPr>
    </w:p>
    <w:p w14:paraId="62E2597E" w14:textId="77777777" w:rsidR="00F20C99" w:rsidRPr="00AF0737" w:rsidRDefault="00F20C99" w:rsidP="00F20C99">
      <w:pPr>
        <w:pStyle w:val="ListParagraph"/>
        <w:numPr>
          <w:ilvl w:val="0"/>
          <w:numId w:val="2"/>
        </w:numPr>
        <w:spacing w:line="240" w:lineRule="auto"/>
        <w:jc w:val="left"/>
        <w:textAlignment w:val="baseline"/>
        <w:rPr>
          <w:rFonts w:ascii="Verdana" w:eastAsia="Times New Roman" w:hAnsi="Verdana" w:cs="Times New Roman"/>
          <w:color w:val="000000"/>
          <w:sz w:val="20"/>
          <w:szCs w:val="20"/>
          <w:lang w:eastAsia="en-GB"/>
        </w:rPr>
      </w:pPr>
      <w:r w:rsidRPr="00AF0737">
        <w:rPr>
          <w:rFonts w:ascii="Verdana" w:eastAsia="Times New Roman" w:hAnsi="Verdana" w:cs="Times New Roman"/>
          <w:color w:val="000000"/>
          <w:sz w:val="20"/>
          <w:szCs w:val="20"/>
          <w:lang w:eastAsia="en-GB"/>
        </w:rPr>
        <w:t>Leidinggevende: Minimaal 1 respondent (uw directe leidinggevende).</w:t>
      </w:r>
    </w:p>
    <w:p w14:paraId="685424A9" w14:textId="77777777" w:rsidR="00F20C99" w:rsidRPr="00AF0737" w:rsidRDefault="00F20C99" w:rsidP="00F20C99">
      <w:pPr>
        <w:pStyle w:val="ListParagraph"/>
        <w:numPr>
          <w:ilvl w:val="0"/>
          <w:numId w:val="2"/>
        </w:numPr>
        <w:spacing w:line="240" w:lineRule="auto"/>
        <w:jc w:val="left"/>
        <w:textAlignment w:val="baseline"/>
        <w:rPr>
          <w:rFonts w:ascii="Verdana" w:eastAsia="Times New Roman" w:hAnsi="Verdana" w:cs="Times New Roman"/>
          <w:color w:val="000000"/>
          <w:sz w:val="20"/>
          <w:szCs w:val="20"/>
          <w:lang w:eastAsia="en-GB"/>
        </w:rPr>
      </w:pPr>
      <w:r w:rsidRPr="00AF0737">
        <w:rPr>
          <w:rFonts w:ascii="Verdana" w:eastAsia="Times New Roman" w:hAnsi="Verdana" w:cs="Times New Roman"/>
          <w:color w:val="000000"/>
          <w:sz w:val="20"/>
          <w:szCs w:val="20"/>
          <w:lang w:eastAsia="en-GB"/>
        </w:rPr>
        <w:t>Medewerkers: Minimaal 3 respondenten (de mensen aan wie u leiding geeft).</w:t>
      </w:r>
    </w:p>
    <w:p w14:paraId="6365B8C8" w14:textId="77777777" w:rsidR="00F20C99" w:rsidRPr="00AF0737" w:rsidRDefault="00F20C99" w:rsidP="00F20C99">
      <w:pPr>
        <w:pStyle w:val="ListParagraph"/>
        <w:numPr>
          <w:ilvl w:val="0"/>
          <w:numId w:val="2"/>
        </w:numPr>
        <w:spacing w:line="240" w:lineRule="auto"/>
        <w:jc w:val="left"/>
        <w:textAlignment w:val="baseline"/>
        <w:rPr>
          <w:rFonts w:ascii="Verdana" w:eastAsia="Times New Roman" w:hAnsi="Verdana" w:cs="Times New Roman"/>
          <w:color w:val="000000"/>
          <w:sz w:val="20"/>
          <w:szCs w:val="20"/>
          <w:lang w:eastAsia="en-GB"/>
        </w:rPr>
      </w:pPr>
      <w:r w:rsidRPr="00AF0737">
        <w:rPr>
          <w:rFonts w:ascii="Verdana" w:eastAsia="Times New Roman" w:hAnsi="Verdana" w:cs="Times New Roman"/>
          <w:color w:val="000000"/>
          <w:sz w:val="20"/>
          <w:szCs w:val="20"/>
          <w:lang w:eastAsia="en-GB"/>
        </w:rPr>
        <w:t>Collega’s: Minimaal 3 respondenten (al uw collega’s op hetzelfde organisatieniveau).</w:t>
      </w:r>
    </w:p>
    <w:p w14:paraId="15E357C2" w14:textId="77777777" w:rsidR="00F20C99" w:rsidRPr="00AF0737" w:rsidRDefault="00F20C99" w:rsidP="00F20C99">
      <w:pPr>
        <w:pStyle w:val="ListParagraph"/>
        <w:numPr>
          <w:ilvl w:val="0"/>
          <w:numId w:val="2"/>
        </w:numPr>
        <w:spacing w:line="240" w:lineRule="auto"/>
        <w:jc w:val="left"/>
        <w:textAlignment w:val="baseline"/>
        <w:rPr>
          <w:rFonts w:ascii="Verdana" w:eastAsia="Times New Roman" w:hAnsi="Verdana" w:cs="Times New Roman"/>
          <w:color w:val="000000"/>
          <w:sz w:val="20"/>
          <w:szCs w:val="20"/>
          <w:lang w:eastAsia="en-GB"/>
        </w:rPr>
      </w:pPr>
      <w:r w:rsidRPr="00AF0737">
        <w:rPr>
          <w:rFonts w:ascii="Verdana" w:eastAsia="Times New Roman" w:hAnsi="Verdana" w:cs="Times New Roman"/>
          <w:color w:val="000000"/>
          <w:sz w:val="20"/>
          <w:szCs w:val="20"/>
          <w:lang w:eastAsia="en-GB"/>
        </w:rPr>
        <w:t>Anderen: Minimaal 3 respondenten (andere relevante contacten).</w:t>
      </w:r>
    </w:p>
    <w:p w14:paraId="46ACC1EE" w14:textId="77777777" w:rsidR="00F20C99" w:rsidRPr="00AF0737" w:rsidRDefault="00F20C99" w:rsidP="00F20C99">
      <w:pPr>
        <w:spacing w:line="240" w:lineRule="auto"/>
        <w:jc w:val="left"/>
        <w:textAlignment w:val="baseline"/>
        <w:rPr>
          <w:rFonts w:ascii="Verdana" w:eastAsia="Times New Roman" w:hAnsi="Verdana" w:cs="Times New Roman"/>
          <w:color w:val="000000"/>
          <w:sz w:val="20"/>
          <w:szCs w:val="20"/>
          <w:lang w:eastAsia="en-GB"/>
        </w:rPr>
      </w:pPr>
    </w:p>
    <w:p w14:paraId="5C3C801A" w14:textId="0738DCC0" w:rsidR="00F20C99" w:rsidRPr="00AF0737" w:rsidRDefault="00F20C99" w:rsidP="00F20C99">
      <w:pPr>
        <w:spacing w:line="240" w:lineRule="auto"/>
        <w:jc w:val="left"/>
        <w:textAlignment w:val="baseline"/>
        <w:rPr>
          <w:rFonts w:ascii="Verdana" w:eastAsia="Times New Roman" w:hAnsi="Verdana" w:cs="Times New Roman"/>
          <w:i/>
          <w:iCs/>
          <w:color w:val="000000"/>
          <w:sz w:val="20"/>
          <w:szCs w:val="20"/>
          <w:lang w:eastAsia="en-GB"/>
        </w:rPr>
      </w:pPr>
      <w:r w:rsidRPr="00AF0737">
        <w:rPr>
          <w:rFonts w:ascii="Verdana" w:eastAsia="Times New Roman" w:hAnsi="Verdana" w:cs="Times New Roman"/>
          <w:i/>
          <w:iCs/>
          <w:color w:val="000000"/>
          <w:sz w:val="20"/>
          <w:szCs w:val="20"/>
          <w:lang w:eastAsia="en-GB"/>
        </w:rPr>
        <w:t xml:space="preserve">Wij adviseren om meer respondenten uit te nodigen dan het minimum om ervoor te zorgen dat </w:t>
      </w:r>
      <w:r w:rsidRPr="00AF0737">
        <w:rPr>
          <w:rFonts w:ascii="Verdana" w:eastAsia="Times New Roman" w:hAnsi="Verdana" w:cs="Times New Roman"/>
          <w:i/>
          <w:iCs/>
          <w:color w:val="000000"/>
          <w:sz w:val="20"/>
          <w:szCs w:val="20"/>
          <w:lang w:val="nl-NL" w:eastAsia="en-GB"/>
        </w:rPr>
        <w:t>elke deelnemer</w:t>
      </w:r>
      <w:r w:rsidRPr="00AF0737">
        <w:rPr>
          <w:rFonts w:ascii="Verdana" w:eastAsia="Times New Roman" w:hAnsi="Verdana" w:cs="Times New Roman"/>
          <w:i/>
          <w:iCs/>
          <w:color w:val="000000"/>
          <w:sz w:val="20"/>
          <w:szCs w:val="20"/>
          <w:lang w:eastAsia="en-GB"/>
        </w:rPr>
        <w:t xml:space="preserve"> een uitgebreid rapport ontvangt. Dit draagt bij aan een effectievere ontwikkeling en groei.</w:t>
      </w:r>
    </w:p>
    <w:p w14:paraId="180B5D69" w14:textId="00CC5E20" w:rsidR="00DF7D21" w:rsidRPr="00AF0737" w:rsidRDefault="00FB6579" w:rsidP="00FB6579">
      <w:pPr>
        <w:rPr>
          <w:rFonts w:ascii="Verdana" w:hAnsi="Verdana"/>
          <w:sz w:val="20"/>
          <w:szCs w:val="20"/>
          <w:lang w:val="nl-NL"/>
        </w:rPr>
      </w:pPr>
      <w:r w:rsidRPr="00AF0737">
        <w:rPr>
          <w:rFonts w:ascii="Verdana" w:hAnsi="Verdana"/>
          <w:sz w:val="20"/>
          <w:szCs w:val="20"/>
        </w:rPr>
        <w:t xml:space="preserve">Na de deadline, </w:t>
      </w:r>
      <w:r w:rsidRPr="00AF0737">
        <w:rPr>
          <w:rFonts w:ascii="Verdana" w:hAnsi="Verdana"/>
          <w:sz w:val="20"/>
          <w:szCs w:val="20"/>
          <w:lang w:val="nl-NL"/>
        </w:rPr>
        <w:t>analyseren</w:t>
      </w:r>
      <w:r w:rsidRPr="00AF0737">
        <w:rPr>
          <w:rFonts w:ascii="Verdana" w:hAnsi="Verdana"/>
          <w:sz w:val="20"/>
          <w:szCs w:val="20"/>
        </w:rPr>
        <w:t xml:space="preserve"> de deelnemers </w:t>
      </w:r>
      <w:r w:rsidRPr="00AF0737">
        <w:rPr>
          <w:rFonts w:ascii="Verdana" w:hAnsi="Verdana"/>
          <w:sz w:val="20"/>
          <w:szCs w:val="20"/>
          <w:lang w:val="nl-NL"/>
        </w:rPr>
        <w:t xml:space="preserve">stapsgewijs </w:t>
      </w:r>
      <w:r w:rsidRPr="00AF0737">
        <w:rPr>
          <w:rFonts w:ascii="Verdana" w:hAnsi="Verdana"/>
          <w:sz w:val="20"/>
          <w:szCs w:val="20"/>
        </w:rPr>
        <w:t>het rapport aan de hand van de video en de opdracht</w:t>
      </w:r>
      <w:r w:rsidRPr="00AF0737">
        <w:rPr>
          <w:rFonts w:ascii="Verdana" w:hAnsi="Verdana"/>
          <w:sz w:val="20"/>
          <w:szCs w:val="20"/>
          <w:lang w:val="nl-NL"/>
        </w:rPr>
        <w:t>en</w:t>
      </w:r>
      <w:r w:rsidRPr="00AF0737">
        <w:rPr>
          <w:rFonts w:ascii="Verdana" w:hAnsi="Verdana"/>
          <w:sz w:val="20"/>
          <w:szCs w:val="20"/>
        </w:rPr>
        <w:t xml:space="preserve"> die beschikbaar zijn in de online leeromgeving. Tijdens de bijeenkomst stellen ze individueel hun ontwikkelplan op op basis van de ontvangen feedback.</w:t>
      </w:r>
    </w:p>
    <w:sectPr w:rsidR="00DF7D21" w:rsidRPr="00AF0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uisse Int'l Light">
    <w:altName w:val="Arial"/>
    <w:panose1 w:val="020B0604020202020204"/>
    <w:charset w:val="B2"/>
    <w:family w:val="swiss"/>
    <w:notTrueType/>
    <w:pitch w:val="variable"/>
    <w:sig w:usb0="00002207" w:usb1="00000000" w:usb2="00000008" w:usb3="00000000" w:csb0="000000D7" w:csb1="00000000"/>
  </w:font>
  <w:font w:name="Arial">
    <w:panose1 w:val="020B0604020202020204"/>
    <w:charset w:val="00"/>
    <w:family w:val="swiss"/>
    <w:pitch w:val="variable"/>
    <w:sig w:usb0="E0002EFF" w:usb1="C000785B" w:usb2="00000009" w:usb3="00000000" w:csb0="000001FF" w:csb1="00000000"/>
  </w:font>
  <w:font w:name="Teodor Bold">
    <w:altName w:val="Calibri"/>
    <w:panose1 w:val="020B0604020202020204"/>
    <w:charset w:val="00"/>
    <w:family w:val="auto"/>
    <w:notTrueType/>
    <w:pitch w:val="variable"/>
    <w:sig w:usb0="00000047" w:usb1="00000022" w:usb2="00000000" w:usb3="00000000" w:csb0="00000093" w:csb1="00000000"/>
  </w:font>
  <w:font w:name="Suisse Int'l Semi Bold">
    <w:altName w:val="Arial"/>
    <w:panose1 w:val="020B0604020202020204"/>
    <w:charset w:val="B2"/>
    <w:family w:val="swiss"/>
    <w:notTrueType/>
    <w:pitch w:val="variable"/>
    <w:sig w:usb0="00002207" w:usb1="00000000" w:usb2="00000008" w:usb3="00000000" w:csb0="000000D7"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uisse Int'l">
    <w:altName w:val="Arial"/>
    <w:panose1 w:val="020B0604020202020204"/>
    <w:charset w:val="B2"/>
    <w:family w:val="swiss"/>
    <w:notTrueType/>
    <w:pitch w:val="variable"/>
    <w:sig w:usb0="00002207" w:usb1="00000000" w:usb2="00000008" w:usb3="00000000" w:csb0="000000D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7A94"/>
    <w:multiLevelType w:val="hybridMultilevel"/>
    <w:tmpl w:val="77080BEC"/>
    <w:lvl w:ilvl="0" w:tplc="382C7D9E">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2705B"/>
    <w:multiLevelType w:val="hybridMultilevel"/>
    <w:tmpl w:val="61D488AC"/>
    <w:lvl w:ilvl="0" w:tplc="75BE823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8219CA"/>
    <w:multiLevelType w:val="hybridMultilevel"/>
    <w:tmpl w:val="ED6E3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1237873">
    <w:abstractNumId w:val="1"/>
  </w:num>
  <w:num w:numId="2" w16cid:durableId="646671958">
    <w:abstractNumId w:val="0"/>
  </w:num>
  <w:num w:numId="3" w16cid:durableId="1905144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99"/>
    <w:rsid w:val="00AF0737"/>
    <w:rsid w:val="00C25E63"/>
    <w:rsid w:val="00CE5141"/>
    <w:rsid w:val="00DF7D21"/>
    <w:rsid w:val="00F20C99"/>
    <w:rsid w:val="00FB6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D48F24"/>
  <w15:chartTrackingRefBased/>
  <w15:docId w15:val="{BF769972-2D9C-3B43-8FCA-B1E522EC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41"/>
    <w:pPr>
      <w:spacing w:after="160" w:line="276" w:lineRule="auto"/>
      <w:jc w:val="both"/>
    </w:pPr>
    <w:rPr>
      <w:rFonts w:ascii="Suisse Int'l Light" w:hAnsi="Suisse Int'l Light" w:cs="Arial"/>
      <w:sz w:val="22"/>
      <w:szCs w:val="22"/>
    </w:rPr>
  </w:style>
  <w:style w:type="paragraph" w:styleId="Heading1">
    <w:name w:val="heading 1"/>
    <w:next w:val="Normal"/>
    <w:link w:val="Heading1Char"/>
    <w:uiPriority w:val="9"/>
    <w:qFormat/>
    <w:rsid w:val="00CE5141"/>
    <w:pPr>
      <w:pBdr>
        <w:bottom w:val="single" w:sz="4" w:space="1" w:color="auto"/>
      </w:pBdr>
      <w:spacing w:after="240"/>
      <w:outlineLvl w:val="0"/>
    </w:pPr>
    <w:rPr>
      <w:rFonts w:ascii="Teodor Bold" w:eastAsiaTheme="majorEastAsia" w:hAnsi="Teodor Bold" w:cs="Suisse Int'l Semi Bold"/>
      <w:b/>
      <w:bCs/>
      <w:color w:val="000424"/>
      <w:kern w:val="28"/>
      <w:sz w:val="40"/>
      <w:szCs w:val="40"/>
      <w:lang w:eastAsia="nl-NL"/>
    </w:rPr>
  </w:style>
  <w:style w:type="paragraph" w:styleId="Heading2">
    <w:name w:val="heading 2"/>
    <w:next w:val="Normal"/>
    <w:link w:val="Heading2Char"/>
    <w:uiPriority w:val="9"/>
    <w:unhideWhenUsed/>
    <w:qFormat/>
    <w:rsid w:val="00CE5141"/>
    <w:pPr>
      <w:spacing w:after="120"/>
      <w:outlineLvl w:val="1"/>
    </w:pPr>
    <w:rPr>
      <w:rFonts w:ascii="Teodor Bold" w:eastAsiaTheme="majorEastAsia" w:hAnsi="Teodor Bold" w:cs="Suisse Int'l Semi Bold"/>
      <w:b/>
      <w:bCs/>
      <w:color w:val="000424"/>
      <w:kern w:val="28"/>
      <w:sz w:val="28"/>
      <w:szCs w:val="28"/>
      <w:lang w:eastAsia="nl-NL"/>
    </w:rPr>
  </w:style>
  <w:style w:type="paragraph" w:styleId="Heading3">
    <w:name w:val="heading 3"/>
    <w:basedOn w:val="Normal"/>
    <w:next w:val="Normal"/>
    <w:link w:val="Heading3Char"/>
    <w:uiPriority w:val="9"/>
    <w:semiHidden/>
    <w:unhideWhenUsed/>
    <w:qFormat/>
    <w:rsid w:val="00CE5141"/>
    <w:pPr>
      <w:keepNext/>
      <w:keepLines/>
      <w:spacing w:before="40" w:after="0"/>
      <w:outlineLvl w:val="2"/>
    </w:pPr>
    <w:rPr>
      <w:rFonts w:asciiTheme="majorHAnsi" w:eastAsiaTheme="majorEastAsia" w:hAnsiTheme="majorHAnsi" w:cstheme="majorBidi"/>
      <w:color w:val="6D1513" w:themeColor="accent1" w:themeShade="7F"/>
      <w:sz w:val="24"/>
      <w:szCs w:val="24"/>
    </w:rPr>
  </w:style>
  <w:style w:type="paragraph" w:styleId="Heading4">
    <w:name w:val="heading 4"/>
    <w:basedOn w:val="Normal"/>
    <w:next w:val="Normal"/>
    <w:link w:val="Heading4Char"/>
    <w:uiPriority w:val="9"/>
    <w:semiHidden/>
    <w:unhideWhenUsed/>
    <w:qFormat/>
    <w:rsid w:val="00CE5141"/>
    <w:pPr>
      <w:keepNext/>
      <w:keepLines/>
      <w:spacing w:before="40" w:after="0"/>
      <w:outlineLvl w:val="3"/>
    </w:pPr>
    <w:rPr>
      <w:rFonts w:asciiTheme="majorHAnsi" w:eastAsiaTheme="majorEastAsia" w:hAnsiTheme="majorHAnsi" w:cstheme="majorBidi"/>
      <w:i/>
      <w:iCs/>
      <w:color w:val="A4201C" w:themeColor="accent1" w:themeShade="BF"/>
    </w:rPr>
  </w:style>
  <w:style w:type="paragraph" w:styleId="Heading5">
    <w:name w:val="heading 5"/>
    <w:basedOn w:val="Normal"/>
    <w:next w:val="Normal"/>
    <w:link w:val="Heading5Char"/>
    <w:uiPriority w:val="9"/>
    <w:semiHidden/>
    <w:unhideWhenUsed/>
    <w:qFormat/>
    <w:rsid w:val="00CE5141"/>
    <w:pPr>
      <w:keepNext/>
      <w:keepLines/>
      <w:spacing w:before="40" w:after="0"/>
      <w:outlineLvl w:val="4"/>
    </w:pPr>
    <w:rPr>
      <w:rFonts w:asciiTheme="majorHAnsi" w:eastAsiaTheme="majorEastAsia" w:hAnsiTheme="majorHAnsi" w:cstheme="majorBidi"/>
      <w:color w:val="A4201C" w:themeColor="accent1" w:themeShade="BF"/>
    </w:rPr>
  </w:style>
  <w:style w:type="paragraph" w:styleId="Heading6">
    <w:name w:val="heading 6"/>
    <w:basedOn w:val="Normal"/>
    <w:next w:val="Normal"/>
    <w:link w:val="Heading6Char"/>
    <w:uiPriority w:val="9"/>
    <w:semiHidden/>
    <w:unhideWhenUsed/>
    <w:qFormat/>
    <w:rsid w:val="00CE5141"/>
    <w:pPr>
      <w:keepNext/>
      <w:keepLines/>
      <w:spacing w:before="40" w:after="0"/>
      <w:outlineLvl w:val="5"/>
    </w:pPr>
    <w:rPr>
      <w:rFonts w:asciiTheme="majorHAnsi" w:eastAsiaTheme="majorEastAsia" w:hAnsiTheme="majorHAnsi" w:cstheme="majorBidi"/>
      <w:color w:val="6D1513" w:themeColor="accent1" w:themeShade="7F"/>
    </w:rPr>
  </w:style>
  <w:style w:type="paragraph" w:styleId="Heading7">
    <w:name w:val="heading 7"/>
    <w:basedOn w:val="Normal"/>
    <w:next w:val="Normal"/>
    <w:link w:val="Heading7Char"/>
    <w:uiPriority w:val="9"/>
    <w:semiHidden/>
    <w:unhideWhenUsed/>
    <w:qFormat/>
    <w:rsid w:val="00CE5141"/>
    <w:pPr>
      <w:keepNext/>
      <w:keepLines/>
      <w:spacing w:before="40" w:after="0"/>
      <w:outlineLvl w:val="6"/>
    </w:pPr>
    <w:rPr>
      <w:rFonts w:asciiTheme="majorHAnsi" w:eastAsiaTheme="majorEastAsia" w:hAnsiTheme="majorHAnsi" w:cstheme="majorBidi"/>
      <w:i/>
      <w:iCs/>
      <w:color w:val="6D1513" w:themeColor="accent1" w:themeShade="7F"/>
    </w:rPr>
  </w:style>
  <w:style w:type="paragraph" w:styleId="Heading8">
    <w:name w:val="heading 8"/>
    <w:basedOn w:val="Normal"/>
    <w:next w:val="Normal"/>
    <w:link w:val="Heading8Char"/>
    <w:uiPriority w:val="9"/>
    <w:semiHidden/>
    <w:unhideWhenUsed/>
    <w:qFormat/>
    <w:rsid w:val="00CE51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51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141"/>
    <w:rPr>
      <w:rFonts w:ascii="Teodor Bold" w:eastAsiaTheme="majorEastAsia" w:hAnsi="Teodor Bold" w:cs="Suisse Int'l Semi Bold"/>
      <w:b/>
      <w:bCs/>
      <w:color w:val="000424"/>
      <w:kern w:val="28"/>
      <w:sz w:val="40"/>
      <w:szCs w:val="40"/>
      <w:lang w:eastAsia="nl-NL"/>
    </w:rPr>
  </w:style>
  <w:style w:type="character" w:customStyle="1" w:styleId="Heading2Char">
    <w:name w:val="Heading 2 Char"/>
    <w:basedOn w:val="DefaultParagraphFont"/>
    <w:link w:val="Heading2"/>
    <w:uiPriority w:val="9"/>
    <w:rsid w:val="00CE5141"/>
    <w:rPr>
      <w:rFonts w:ascii="Teodor Bold" w:eastAsiaTheme="majorEastAsia" w:hAnsi="Teodor Bold" w:cs="Suisse Int'l Semi Bold"/>
      <w:b/>
      <w:bCs/>
      <w:color w:val="000424"/>
      <w:kern w:val="28"/>
      <w:sz w:val="28"/>
      <w:szCs w:val="28"/>
      <w:lang w:eastAsia="nl-NL"/>
    </w:rPr>
  </w:style>
  <w:style w:type="character" w:customStyle="1" w:styleId="Heading3Char">
    <w:name w:val="Heading 3 Char"/>
    <w:basedOn w:val="DefaultParagraphFont"/>
    <w:link w:val="Heading3"/>
    <w:uiPriority w:val="9"/>
    <w:semiHidden/>
    <w:rsid w:val="00CE5141"/>
    <w:rPr>
      <w:rFonts w:asciiTheme="majorHAnsi" w:eastAsiaTheme="majorEastAsia" w:hAnsiTheme="majorHAnsi" w:cstheme="majorBidi"/>
      <w:color w:val="6D1513" w:themeColor="accent1" w:themeShade="7F"/>
    </w:rPr>
  </w:style>
  <w:style w:type="character" w:customStyle="1" w:styleId="Heading4Char">
    <w:name w:val="Heading 4 Char"/>
    <w:basedOn w:val="DefaultParagraphFont"/>
    <w:link w:val="Heading4"/>
    <w:uiPriority w:val="9"/>
    <w:semiHidden/>
    <w:rsid w:val="00CE5141"/>
    <w:rPr>
      <w:rFonts w:asciiTheme="majorHAnsi" w:eastAsiaTheme="majorEastAsia" w:hAnsiTheme="majorHAnsi" w:cstheme="majorBidi"/>
      <w:i/>
      <w:iCs/>
      <w:color w:val="A4201C" w:themeColor="accent1" w:themeShade="BF"/>
      <w:sz w:val="22"/>
      <w:szCs w:val="22"/>
    </w:rPr>
  </w:style>
  <w:style w:type="character" w:customStyle="1" w:styleId="Heading5Char">
    <w:name w:val="Heading 5 Char"/>
    <w:basedOn w:val="DefaultParagraphFont"/>
    <w:link w:val="Heading5"/>
    <w:uiPriority w:val="9"/>
    <w:semiHidden/>
    <w:rsid w:val="00CE5141"/>
    <w:rPr>
      <w:rFonts w:asciiTheme="majorHAnsi" w:eastAsiaTheme="majorEastAsia" w:hAnsiTheme="majorHAnsi" w:cstheme="majorBidi"/>
      <w:color w:val="A4201C" w:themeColor="accent1" w:themeShade="BF"/>
      <w:sz w:val="22"/>
      <w:szCs w:val="22"/>
    </w:rPr>
  </w:style>
  <w:style w:type="character" w:customStyle="1" w:styleId="Heading6Char">
    <w:name w:val="Heading 6 Char"/>
    <w:basedOn w:val="DefaultParagraphFont"/>
    <w:link w:val="Heading6"/>
    <w:uiPriority w:val="9"/>
    <w:semiHidden/>
    <w:rsid w:val="00CE5141"/>
    <w:rPr>
      <w:rFonts w:asciiTheme="majorHAnsi" w:eastAsiaTheme="majorEastAsia" w:hAnsiTheme="majorHAnsi" w:cstheme="majorBidi"/>
      <w:color w:val="6D1513" w:themeColor="accent1" w:themeShade="7F"/>
      <w:sz w:val="22"/>
      <w:szCs w:val="22"/>
    </w:rPr>
  </w:style>
  <w:style w:type="character" w:customStyle="1" w:styleId="Heading7Char">
    <w:name w:val="Heading 7 Char"/>
    <w:basedOn w:val="DefaultParagraphFont"/>
    <w:link w:val="Heading7"/>
    <w:uiPriority w:val="9"/>
    <w:semiHidden/>
    <w:rsid w:val="00CE5141"/>
    <w:rPr>
      <w:rFonts w:asciiTheme="majorHAnsi" w:eastAsiaTheme="majorEastAsia" w:hAnsiTheme="majorHAnsi" w:cstheme="majorBidi"/>
      <w:i/>
      <w:iCs/>
      <w:color w:val="6D1513" w:themeColor="accent1" w:themeShade="7F"/>
      <w:sz w:val="22"/>
      <w:szCs w:val="22"/>
    </w:rPr>
  </w:style>
  <w:style w:type="character" w:customStyle="1" w:styleId="Heading8Char">
    <w:name w:val="Heading 8 Char"/>
    <w:basedOn w:val="DefaultParagraphFont"/>
    <w:link w:val="Heading8"/>
    <w:uiPriority w:val="9"/>
    <w:semiHidden/>
    <w:rsid w:val="00CE51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514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E5141"/>
    <w:pPr>
      <w:spacing w:after="200" w:line="240" w:lineRule="auto"/>
    </w:pPr>
    <w:rPr>
      <w:i/>
      <w:iCs/>
      <w:color w:val="000424" w:themeColor="text2"/>
      <w:sz w:val="18"/>
      <w:szCs w:val="18"/>
    </w:rPr>
  </w:style>
  <w:style w:type="paragraph" w:styleId="Title">
    <w:name w:val="Title"/>
    <w:basedOn w:val="Normal"/>
    <w:next w:val="Normal"/>
    <w:link w:val="TitleChar"/>
    <w:uiPriority w:val="10"/>
    <w:qFormat/>
    <w:rsid w:val="00CE5141"/>
    <w:pPr>
      <w:pBdr>
        <w:bottom w:val="single" w:sz="4" w:space="1" w:color="auto"/>
      </w:pBdr>
      <w:spacing w:after="0" w:line="240" w:lineRule="auto"/>
      <w:ind w:firstLine="357"/>
      <w:contextualSpacing/>
      <w:jc w:val="center"/>
    </w:pPr>
    <w:rPr>
      <w:rFonts w:ascii="Helvetica" w:eastAsiaTheme="majorEastAsia" w:hAnsi="Helvetica" w:cstheme="majorBidi"/>
      <w:b/>
      <w:bCs/>
      <w:color w:val="C00000"/>
      <w:spacing w:val="-10"/>
      <w:kern w:val="28"/>
      <w:sz w:val="44"/>
      <w:szCs w:val="44"/>
      <w:lang w:eastAsia="nl-NL"/>
    </w:rPr>
  </w:style>
  <w:style w:type="character" w:customStyle="1" w:styleId="TitleChar">
    <w:name w:val="Title Char"/>
    <w:basedOn w:val="DefaultParagraphFont"/>
    <w:link w:val="Title"/>
    <w:uiPriority w:val="10"/>
    <w:rsid w:val="00CE5141"/>
    <w:rPr>
      <w:rFonts w:ascii="Helvetica" w:eastAsiaTheme="majorEastAsia" w:hAnsi="Helvetica" w:cstheme="majorBidi"/>
      <w:b/>
      <w:bCs/>
      <w:color w:val="C00000"/>
      <w:spacing w:val="-10"/>
      <w:kern w:val="28"/>
      <w:sz w:val="44"/>
      <w:szCs w:val="44"/>
      <w:lang w:eastAsia="nl-NL"/>
    </w:rPr>
  </w:style>
  <w:style w:type="paragraph" w:styleId="BodyText">
    <w:name w:val="Body Text"/>
    <w:basedOn w:val="Normal"/>
    <w:link w:val="BodyTextChar"/>
    <w:uiPriority w:val="1"/>
    <w:qFormat/>
    <w:rsid w:val="00CE5141"/>
    <w:pPr>
      <w:widowControl w:val="0"/>
      <w:autoSpaceDE w:val="0"/>
      <w:autoSpaceDN w:val="0"/>
      <w:spacing w:after="0" w:line="240" w:lineRule="auto"/>
      <w:jc w:val="left"/>
    </w:pPr>
    <w:rPr>
      <w:rFonts w:ascii="Suisse Int'l" w:eastAsia="Suisse Int'l" w:hAnsi="Suisse Int'l" w:cs="Suisse Int'l"/>
      <w:sz w:val="18"/>
      <w:szCs w:val="18"/>
      <w:lang w:val="en-US"/>
    </w:rPr>
  </w:style>
  <w:style w:type="character" w:customStyle="1" w:styleId="BodyTextChar">
    <w:name w:val="Body Text Char"/>
    <w:basedOn w:val="DefaultParagraphFont"/>
    <w:link w:val="BodyText"/>
    <w:uiPriority w:val="1"/>
    <w:rsid w:val="00CE5141"/>
    <w:rPr>
      <w:rFonts w:ascii="Suisse Int'l" w:eastAsia="Suisse Int'l" w:hAnsi="Suisse Int'l" w:cs="Suisse Int'l"/>
      <w:sz w:val="18"/>
      <w:szCs w:val="18"/>
      <w:lang w:val="en-US"/>
    </w:rPr>
  </w:style>
  <w:style w:type="paragraph" w:styleId="Subtitle">
    <w:name w:val="Subtitle"/>
    <w:basedOn w:val="Normal"/>
    <w:next w:val="Normal"/>
    <w:link w:val="SubtitleChar"/>
    <w:uiPriority w:val="11"/>
    <w:qFormat/>
    <w:rsid w:val="00CE5141"/>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5141"/>
    <w:rPr>
      <w:rFonts w:eastAsiaTheme="minorEastAsia"/>
      <w:color w:val="5A5A5A" w:themeColor="text1" w:themeTint="A5"/>
      <w:spacing w:val="15"/>
      <w:sz w:val="22"/>
      <w:szCs w:val="22"/>
    </w:rPr>
  </w:style>
  <w:style w:type="character" w:styleId="Strong">
    <w:name w:val="Strong"/>
    <w:uiPriority w:val="22"/>
    <w:qFormat/>
    <w:rsid w:val="00CE5141"/>
    <w:rPr>
      <w:b/>
      <w:bCs/>
    </w:rPr>
  </w:style>
  <w:style w:type="character" w:styleId="Emphasis">
    <w:name w:val="Emphasis"/>
    <w:uiPriority w:val="20"/>
    <w:qFormat/>
    <w:rsid w:val="00CE5141"/>
    <w:rPr>
      <w:i/>
      <w:iCs/>
    </w:rPr>
  </w:style>
  <w:style w:type="paragraph" w:styleId="NoSpacing">
    <w:name w:val="No Spacing"/>
    <w:link w:val="NoSpacingChar"/>
    <w:uiPriority w:val="1"/>
    <w:qFormat/>
    <w:rsid w:val="00CE5141"/>
    <w:pPr>
      <w:jc w:val="both"/>
    </w:pPr>
    <w:rPr>
      <w:rFonts w:ascii="Suisse Int'l Light" w:hAnsi="Suisse Int'l Light" w:cs="Arial"/>
      <w:sz w:val="22"/>
      <w:szCs w:val="22"/>
    </w:rPr>
  </w:style>
  <w:style w:type="character" w:customStyle="1" w:styleId="NoSpacingChar">
    <w:name w:val="No Spacing Char"/>
    <w:basedOn w:val="DefaultParagraphFont"/>
    <w:link w:val="NoSpacing"/>
    <w:uiPriority w:val="1"/>
    <w:rsid w:val="00CE5141"/>
    <w:rPr>
      <w:rFonts w:ascii="Suisse Int'l Light" w:eastAsia="Cambria" w:hAnsi="Suisse Int'l Light" w:cs="Arial"/>
      <w:sz w:val="22"/>
      <w:szCs w:val="22"/>
    </w:rPr>
  </w:style>
  <w:style w:type="paragraph" w:styleId="ListParagraph">
    <w:name w:val="List Paragraph"/>
    <w:basedOn w:val="Normal"/>
    <w:uiPriority w:val="34"/>
    <w:qFormat/>
    <w:rsid w:val="00CE5141"/>
    <w:pPr>
      <w:numPr>
        <w:numId w:val="1"/>
      </w:numPr>
      <w:spacing w:after="0" w:line="360" w:lineRule="auto"/>
      <w:contextualSpacing/>
    </w:pPr>
    <w:rPr>
      <w:szCs w:val="24"/>
      <w:lang w:eastAsia="nl-NL"/>
    </w:rPr>
  </w:style>
  <w:style w:type="paragraph" w:styleId="Quote">
    <w:name w:val="Quote"/>
    <w:basedOn w:val="Normal"/>
    <w:next w:val="Normal"/>
    <w:link w:val="QuoteChar"/>
    <w:uiPriority w:val="29"/>
    <w:qFormat/>
    <w:rsid w:val="00CE51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5141"/>
    <w:rPr>
      <w:rFonts w:ascii="Suisse Int'l Light" w:eastAsia="Cambria" w:hAnsi="Suisse Int'l Light" w:cs="Arial"/>
      <w:i/>
      <w:iCs/>
      <w:color w:val="404040" w:themeColor="text1" w:themeTint="BF"/>
      <w:sz w:val="22"/>
      <w:szCs w:val="22"/>
    </w:rPr>
  </w:style>
  <w:style w:type="paragraph" w:styleId="IntenseQuote">
    <w:name w:val="Intense Quote"/>
    <w:basedOn w:val="Normal"/>
    <w:next w:val="Normal"/>
    <w:link w:val="IntenseQuoteChar"/>
    <w:uiPriority w:val="30"/>
    <w:qFormat/>
    <w:rsid w:val="00CE5141"/>
    <w:pPr>
      <w:pBdr>
        <w:top w:val="single" w:sz="4" w:space="10" w:color="DA2E28" w:themeColor="accent1"/>
        <w:bottom w:val="single" w:sz="4" w:space="10" w:color="DA2E28" w:themeColor="accent1"/>
      </w:pBdr>
      <w:spacing w:before="360" w:after="360"/>
      <w:ind w:left="864" w:right="864"/>
      <w:jc w:val="center"/>
    </w:pPr>
    <w:rPr>
      <w:i/>
      <w:iCs/>
      <w:color w:val="DA2E28" w:themeColor="accent1"/>
    </w:rPr>
  </w:style>
  <w:style w:type="character" w:customStyle="1" w:styleId="IntenseQuoteChar">
    <w:name w:val="Intense Quote Char"/>
    <w:basedOn w:val="DefaultParagraphFont"/>
    <w:link w:val="IntenseQuote"/>
    <w:uiPriority w:val="30"/>
    <w:rsid w:val="00CE5141"/>
    <w:rPr>
      <w:rFonts w:ascii="Suisse Int'l Light" w:eastAsia="Cambria" w:hAnsi="Suisse Int'l Light" w:cs="Arial"/>
      <w:i/>
      <w:iCs/>
      <w:color w:val="DA2E28" w:themeColor="accent1"/>
      <w:sz w:val="22"/>
      <w:szCs w:val="22"/>
    </w:rPr>
  </w:style>
  <w:style w:type="character" w:styleId="SubtleEmphasis">
    <w:name w:val="Subtle Emphasis"/>
    <w:uiPriority w:val="19"/>
    <w:qFormat/>
    <w:rsid w:val="00CE5141"/>
    <w:rPr>
      <w:i/>
      <w:iCs/>
      <w:color w:val="404040" w:themeColor="text1" w:themeTint="BF"/>
    </w:rPr>
  </w:style>
  <w:style w:type="character" w:styleId="IntenseEmphasis">
    <w:name w:val="Intense Emphasis"/>
    <w:uiPriority w:val="21"/>
    <w:qFormat/>
    <w:rsid w:val="00CE5141"/>
    <w:rPr>
      <w:i/>
      <w:iCs/>
      <w:color w:val="DA2E28" w:themeColor="accent1"/>
    </w:rPr>
  </w:style>
  <w:style w:type="character" w:styleId="SubtleReference">
    <w:name w:val="Subtle Reference"/>
    <w:uiPriority w:val="31"/>
    <w:qFormat/>
    <w:rsid w:val="00CE5141"/>
    <w:rPr>
      <w:smallCaps/>
      <w:color w:val="5A5A5A" w:themeColor="text1" w:themeTint="A5"/>
    </w:rPr>
  </w:style>
  <w:style w:type="character" w:styleId="IntenseReference">
    <w:name w:val="Intense Reference"/>
    <w:uiPriority w:val="32"/>
    <w:qFormat/>
    <w:rsid w:val="00CE5141"/>
    <w:rPr>
      <w:b/>
      <w:bCs/>
      <w:smallCaps/>
      <w:color w:val="DA2E28" w:themeColor="accent1"/>
      <w:spacing w:val="5"/>
    </w:rPr>
  </w:style>
  <w:style w:type="character" w:styleId="BookTitle">
    <w:name w:val="Book Title"/>
    <w:uiPriority w:val="33"/>
    <w:qFormat/>
    <w:rsid w:val="00CE5141"/>
    <w:rPr>
      <w:b/>
      <w:bCs/>
      <w:i/>
      <w:iCs/>
      <w:spacing w:val="5"/>
    </w:rPr>
  </w:style>
  <w:style w:type="paragraph" w:styleId="TOCHeading">
    <w:name w:val="TOC Heading"/>
    <w:basedOn w:val="Heading1"/>
    <w:next w:val="Normal"/>
    <w:uiPriority w:val="39"/>
    <w:unhideWhenUsed/>
    <w:qFormat/>
    <w:rsid w:val="00CE5141"/>
    <w:pPr>
      <w:keepNext/>
      <w:keepLines/>
      <w:spacing w:before="480" w:after="0" w:line="276" w:lineRule="auto"/>
      <w:outlineLvl w:val="9"/>
    </w:pPr>
    <w:rPr>
      <w:rFonts w:asciiTheme="majorHAnsi" w:hAnsiTheme="majorHAnsi" w:cstheme="majorBidi"/>
      <w:color w:val="A4201C"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64916">
      <w:bodyDiv w:val="1"/>
      <w:marLeft w:val="0"/>
      <w:marRight w:val="0"/>
      <w:marTop w:val="0"/>
      <w:marBottom w:val="0"/>
      <w:divBdr>
        <w:top w:val="none" w:sz="0" w:space="0" w:color="auto"/>
        <w:left w:val="none" w:sz="0" w:space="0" w:color="auto"/>
        <w:bottom w:val="none" w:sz="0" w:space="0" w:color="auto"/>
        <w:right w:val="none" w:sz="0" w:space="0" w:color="auto"/>
      </w:divBdr>
      <w:divsChild>
        <w:div w:id="1684045446">
          <w:marLeft w:val="0"/>
          <w:marRight w:val="0"/>
          <w:marTop w:val="0"/>
          <w:marBottom w:val="0"/>
          <w:divBdr>
            <w:top w:val="single" w:sz="2" w:space="0" w:color="auto"/>
            <w:left w:val="single" w:sz="2" w:space="0" w:color="auto"/>
            <w:bottom w:val="single" w:sz="6" w:space="0" w:color="auto"/>
            <w:right w:val="single" w:sz="2" w:space="0" w:color="auto"/>
          </w:divBdr>
          <w:divsChild>
            <w:div w:id="923998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250565">
                  <w:marLeft w:val="0"/>
                  <w:marRight w:val="0"/>
                  <w:marTop w:val="0"/>
                  <w:marBottom w:val="0"/>
                  <w:divBdr>
                    <w:top w:val="single" w:sz="2" w:space="0" w:color="D9D9E3"/>
                    <w:left w:val="single" w:sz="2" w:space="0" w:color="D9D9E3"/>
                    <w:bottom w:val="single" w:sz="2" w:space="0" w:color="D9D9E3"/>
                    <w:right w:val="single" w:sz="2" w:space="0" w:color="D9D9E3"/>
                  </w:divBdr>
                  <w:divsChild>
                    <w:div w:id="292371643">
                      <w:marLeft w:val="0"/>
                      <w:marRight w:val="0"/>
                      <w:marTop w:val="0"/>
                      <w:marBottom w:val="0"/>
                      <w:divBdr>
                        <w:top w:val="single" w:sz="2" w:space="0" w:color="D9D9E3"/>
                        <w:left w:val="single" w:sz="2" w:space="0" w:color="D9D9E3"/>
                        <w:bottom w:val="single" w:sz="2" w:space="0" w:color="D9D9E3"/>
                        <w:right w:val="single" w:sz="2" w:space="0" w:color="D9D9E3"/>
                      </w:divBdr>
                      <w:divsChild>
                        <w:div w:id="1025717402">
                          <w:marLeft w:val="0"/>
                          <w:marRight w:val="0"/>
                          <w:marTop w:val="0"/>
                          <w:marBottom w:val="0"/>
                          <w:divBdr>
                            <w:top w:val="single" w:sz="2" w:space="0" w:color="D9D9E3"/>
                            <w:left w:val="single" w:sz="2" w:space="0" w:color="D9D9E3"/>
                            <w:bottom w:val="single" w:sz="2" w:space="0" w:color="D9D9E3"/>
                            <w:right w:val="single" w:sz="2" w:space="0" w:color="D9D9E3"/>
                          </w:divBdr>
                          <w:divsChild>
                            <w:div w:id="849174753">
                              <w:marLeft w:val="0"/>
                              <w:marRight w:val="0"/>
                              <w:marTop w:val="0"/>
                              <w:marBottom w:val="0"/>
                              <w:divBdr>
                                <w:top w:val="single" w:sz="2" w:space="0" w:color="D9D9E3"/>
                                <w:left w:val="single" w:sz="2" w:space="0" w:color="D9D9E3"/>
                                <w:bottom w:val="single" w:sz="2" w:space="0" w:color="D9D9E3"/>
                                <w:right w:val="single" w:sz="2" w:space="0" w:color="D9D9E3"/>
                              </w:divBdr>
                              <w:divsChild>
                                <w:div w:id="76220254">
                                  <w:marLeft w:val="0"/>
                                  <w:marRight w:val="0"/>
                                  <w:marTop w:val="0"/>
                                  <w:marBottom w:val="0"/>
                                  <w:divBdr>
                                    <w:top w:val="single" w:sz="2" w:space="0" w:color="D9D9E3"/>
                                    <w:left w:val="single" w:sz="2" w:space="0" w:color="D9D9E3"/>
                                    <w:bottom w:val="single" w:sz="2" w:space="0" w:color="D9D9E3"/>
                                    <w:right w:val="single" w:sz="2" w:space="0" w:color="D9D9E3"/>
                                  </w:divBdr>
                                  <w:divsChild>
                                    <w:div w:id="721489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75479305">
      <w:bodyDiv w:val="1"/>
      <w:marLeft w:val="0"/>
      <w:marRight w:val="0"/>
      <w:marTop w:val="0"/>
      <w:marBottom w:val="0"/>
      <w:divBdr>
        <w:top w:val="none" w:sz="0" w:space="0" w:color="auto"/>
        <w:left w:val="none" w:sz="0" w:space="0" w:color="auto"/>
        <w:bottom w:val="none" w:sz="0" w:space="0" w:color="auto"/>
        <w:right w:val="none" w:sz="0" w:space="0" w:color="auto"/>
      </w:divBdr>
      <w:divsChild>
        <w:div w:id="782386913">
          <w:marLeft w:val="0"/>
          <w:marRight w:val="0"/>
          <w:marTop w:val="0"/>
          <w:marBottom w:val="0"/>
          <w:divBdr>
            <w:top w:val="single" w:sz="2" w:space="0" w:color="auto"/>
            <w:left w:val="single" w:sz="2" w:space="0" w:color="auto"/>
            <w:bottom w:val="single" w:sz="6" w:space="0" w:color="auto"/>
            <w:right w:val="single" w:sz="2" w:space="0" w:color="auto"/>
          </w:divBdr>
          <w:divsChild>
            <w:div w:id="12737113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05254319">
                  <w:marLeft w:val="0"/>
                  <w:marRight w:val="0"/>
                  <w:marTop w:val="0"/>
                  <w:marBottom w:val="0"/>
                  <w:divBdr>
                    <w:top w:val="single" w:sz="2" w:space="0" w:color="D9D9E3"/>
                    <w:left w:val="single" w:sz="2" w:space="0" w:color="D9D9E3"/>
                    <w:bottom w:val="single" w:sz="2" w:space="0" w:color="D9D9E3"/>
                    <w:right w:val="single" w:sz="2" w:space="0" w:color="D9D9E3"/>
                  </w:divBdr>
                  <w:divsChild>
                    <w:div w:id="961811607">
                      <w:marLeft w:val="0"/>
                      <w:marRight w:val="0"/>
                      <w:marTop w:val="0"/>
                      <w:marBottom w:val="0"/>
                      <w:divBdr>
                        <w:top w:val="single" w:sz="2" w:space="0" w:color="D9D9E3"/>
                        <w:left w:val="single" w:sz="2" w:space="0" w:color="D9D9E3"/>
                        <w:bottom w:val="single" w:sz="2" w:space="0" w:color="D9D9E3"/>
                        <w:right w:val="single" w:sz="2" w:space="0" w:color="D9D9E3"/>
                      </w:divBdr>
                      <w:divsChild>
                        <w:div w:id="866603258">
                          <w:marLeft w:val="0"/>
                          <w:marRight w:val="0"/>
                          <w:marTop w:val="0"/>
                          <w:marBottom w:val="0"/>
                          <w:divBdr>
                            <w:top w:val="single" w:sz="2" w:space="0" w:color="D9D9E3"/>
                            <w:left w:val="single" w:sz="2" w:space="0" w:color="D9D9E3"/>
                            <w:bottom w:val="single" w:sz="2" w:space="0" w:color="D9D9E3"/>
                            <w:right w:val="single" w:sz="2" w:space="0" w:color="D9D9E3"/>
                          </w:divBdr>
                          <w:divsChild>
                            <w:div w:id="1690906905">
                              <w:marLeft w:val="0"/>
                              <w:marRight w:val="0"/>
                              <w:marTop w:val="0"/>
                              <w:marBottom w:val="0"/>
                              <w:divBdr>
                                <w:top w:val="single" w:sz="2" w:space="0" w:color="D9D9E3"/>
                                <w:left w:val="single" w:sz="2" w:space="0" w:color="D9D9E3"/>
                                <w:bottom w:val="single" w:sz="2" w:space="0" w:color="D9D9E3"/>
                                <w:right w:val="single" w:sz="2" w:space="0" w:color="D9D9E3"/>
                              </w:divBdr>
                              <w:divsChild>
                                <w:div w:id="610550037">
                                  <w:marLeft w:val="0"/>
                                  <w:marRight w:val="0"/>
                                  <w:marTop w:val="0"/>
                                  <w:marBottom w:val="0"/>
                                  <w:divBdr>
                                    <w:top w:val="single" w:sz="2" w:space="0" w:color="D9D9E3"/>
                                    <w:left w:val="single" w:sz="2" w:space="0" w:color="D9D9E3"/>
                                    <w:bottom w:val="single" w:sz="2" w:space="0" w:color="D9D9E3"/>
                                    <w:right w:val="single" w:sz="2" w:space="0" w:color="D9D9E3"/>
                                  </w:divBdr>
                                  <w:divsChild>
                                    <w:div w:id="1543202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05095365">
      <w:bodyDiv w:val="1"/>
      <w:marLeft w:val="0"/>
      <w:marRight w:val="0"/>
      <w:marTop w:val="0"/>
      <w:marBottom w:val="0"/>
      <w:divBdr>
        <w:top w:val="none" w:sz="0" w:space="0" w:color="auto"/>
        <w:left w:val="none" w:sz="0" w:space="0" w:color="auto"/>
        <w:bottom w:val="none" w:sz="0" w:space="0" w:color="auto"/>
        <w:right w:val="none" w:sz="0" w:space="0" w:color="auto"/>
      </w:divBdr>
      <w:divsChild>
        <w:div w:id="131364039">
          <w:marLeft w:val="0"/>
          <w:marRight w:val="0"/>
          <w:marTop w:val="0"/>
          <w:marBottom w:val="0"/>
          <w:divBdr>
            <w:top w:val="none" w:sz="0" w:space="0" w:color="auto"/>
            <w:left w:val="none" w:sz="0" w:space="0" w:color="auto"/>
            <w:bottom w:val="none" w:sz="0" w:space="0" w:color="auto"/>
            <w:right w:val="none" w:sz="0" w:space="0" w:color="auto"/>
          </w:divBdr>
        </w:div>
        <w:div w:id="723649146">
          <w:marLeft w:val="0"/>
          <w:marRight w:val="0"/>
          <w:marTop w:val="0"/>
          <w:marBottom w:val="0"/>
          <w:divBdr>
            <w:top w:val="none" w:sz="0" w:space="0" w:color="auto"/>
            <w:left w:val="none" w:sz="0" w:space="0" w:color="auto"/>
            <w:bottom w:val="none" w:sz="0" w:space="0" w:color="auto"/>
            <w:right w:val="none" w:sz="0" w:space="0" w:color="auto"/>
          </w:divBdr>
        </w:div>
        <w:div w:id="876241012">
          <w:marLeft w:val="0"/>
          <w:marRight w:val="0"/>
          <w:marTop w:val="0"/>
          <w:marBottom w:val="0"/>
          <w:divBdr>
            <w:top w:val="none" w:sz="0" w:space="0" w:color="auto"/>
            <w:left w:val="none" w:sz="0" w:space="0" w:color="auto"/>
            <w:bottom w:val="none" w:sz="0" w:space="0" w:color="auto"/>
            <w:right w:val="none" w:sz="0" w:space="0" w:color="auto"/>
          </w:divBdr>
          <w:divsChild>
            <w:div w:id="2111969785">
              <w:marLeft w:val="0"/>
              <w:marRight w:val="0"/>
              <w:marTop w:val="0"/>
              <w:marBottom w:val="0"/>
              <w:divBdr>
                <w:top w:val="none" w:sz="0" w:space="0" w:color="auto"/>
                <w:left w:val="none" w:sz="0" w:space="0" w:color="auto"/>
                <w:bottom w:val="none" w:sz="0" w:space="0" w:color="auto"/>
                <w:right w:val="none" w:sz="0" w:space="0" w:color="auto"/>
              </w:divBdr>
            </w:div>
            <w:div w:id="1657032804">
              <w:marLeft w:val="0"/>
              <w:marRight w:val="0"/>
              <w:marTop w:val="0"/>
              <w:marBottom w:val="0"/>
              <w:divBdr>
                <w:top w:val="none" w:sz="0" w:space="0" w:color="auto"/>
                <w:left w:val="none" w:sz="0" w:space="0" w:color="auto"/>
                <w:bottom w:val="none" w:sz="0" w:space="0" w:color="auto"/>
                <w:right w:val="none" w:sz="0" w:space="0" w:color="auto"/>
              </w:divBdr>
            </w:div>
            <w:div w:id="587007191">
              <w:marLeft w:val="0"/>
              <w:marRight w:val="0"/>
              <w:marTop w:val="0"/>
              <w:marBottom w:val="0"/>
              <w:divBdr>
                <w:top w:val="none" w:sz="0" w:space="0" w:color="auto"/>
                <w:left w:val="none" w:sz="0" w:space="0" w:color="auto"/>
                <w:bottom w:val="none" w:sz="0" w:space="0" w:color="auto"/>
                <w:right w:val="none" w:sz="0" w:space="0" w:color="auto"/>
              </w:divBdr>
            </w:div>
            <w:div w:id="1147017829">
              <w:marLeft w:val="0"/>
              <w:marRight w:val="0"/>
              <w:marTop w:val="0"/>
              <w:marBottom w:val="0"/>
              <w:divBdr>
                <w:top w:val="none" w:sz="0" w:space="0" w:color="auto"/>
                <w:left w:val="none" w:sz="0" w:space="0" w:color="auto"/>
                <w:bottom w:val="none" w:sz="0" w:space="0" w:color="auto"/>
                <w:right w:val="none" w:sz="0" w:space="0" w:color="auto"/>
              </w:divBdr>
            </w:div>
            <w:div w:id="369959032">
              <w:marLeft w:val="0"/>
              <w:marRight w:val="0"/>
              <w:marTop w:val="0"/>
              <w:marBottom w:val="0"/>
              <w:divBdr>
                <w:top w:val="none" w:sz="0" w:space="0" w:color="auto"/>
                <w:left w:val="none" w:sz="0" w:space="0" w:color="auto"/>
                <w:bottom w:val="none" w:sz="0" w:space="0" w:color="auto"/>
                <w:right w:val="none" w:sz="0" w:space="0" w:color="auto"/>
              </w:divBdr>
            </w:div>
            <w:div w:id="950824012">
              <w:marLeft w:val="0"/>
              <w:marRight w:val="0"/>
              <w:marTop w:val="0"/>
              <w:marBottom w:val="0"/>
              <w:divBdr>
                <w:top w:val="none" w:sz="0" w:space="0" w:color="auto"/>
                <w:left w:val="none" w:sz="0" w:space="0" w:color="auto"/>
                <w:bottom w:val="none" w:sz="0" w:space="0" w:color="auto"/>
                <w:right w:val="none" w:sz="0" w:space="0" w:color="auto"/>
              </w:divBdr>
            </w:div>
            <w:div w:id="1490899145">
              <w:marLeft w:val="0"/>
              <w:marRight w:val="0"/>
              <w:marTop w:val="0"/>
              <w:marBottom w:val="0"/>
              <w:divBdr>
                <w:top w:val="none" w:sz="0" w:space="0" w:color="auto"/>
                <w:left w:val="none" w:sz="0" w:space="0" w:color="auto"/>
                <w:bottom w:val="none" w:sz="0" w:space="0" w:color="auto"/>
                <w:right w:val="none" w:sz="0" w:space="0" w:color="auto"/>
              </w:divBdr>
            </w:div>
            <w:div w:id="1115490479">
              <w:marLeft w:val="0"/>
              <w:marRight w:val="0"/>
              <w:marTop w:val="0"/>
              <w:marBottom w:val="0"/>
              <w:divBdr>
                <w:top w:val="none" w:sz="0" w:space="0" w:color="auto"/>
                <w:left w:val="none" w:sz="0" w:space="0" w:color="auto"/>
                <w:bottom w:val="none" w:sz="0" w:space="0" w:color="auto"/>
                <w:right w:val="none" w:sz="0" w:space="0" w:color="auto"/>
              </w:divBdr>
            </w:div>
            <w:div w:id="608660989">
              <w:marLeft w:val="0"/>
              <w:marRight w:val="0"/>
              <w:marTop w:val="0"/>
              <w:marBottom w:val="0"/>
              <w:divBdr>
                <w:top w:val="none" w:sz="0" w:space="0" w:color="auto"/>
                <w:left w:val="none" w:sz="0" w:space="0" w:color="auto"/>
                <w:bottom w:val="none" w:sz="0" w:space="0" w:color="auto"/>
                <w:right w:val="none" w:sz="0" w:space="0" w:color="auto"/>
              </w:divBdr>
            </w:div>
            <w:div w:id="757097886">
              <w:marLeft w:val="0"/>
              <w:marRight w:val="0"/>
              <w:marTop w:val="0"/>
              <w:marBottom w:val="0"/>
              <w:divBdr>
                <w:top w:val="none" w:sz="0" w:space="0" w:color="auto"/>
                <w:left w:val="none" w:sz="0" w:space="0" w:color="auto"/>
                <w:bottom w:val="none" w:sz="0" w:space="0" w:color="auto"/>
                <w:right w:val="none" w:sz="0" w:space="0" w:color="auto"/>
              </w:divBdr>
            </w:div>
            <w:div w:id="29766442">
              <w:marLeft w:val="0"/>
              <w:marRight w:val="0"/>
              <w:marTop w:val="0"/>
              <w:marBottom w:val="0"/>
              <w:divBdr>
                <w:top w:val="none" w:sz="0" w:space="0" w:color="auto"/>
                <w:left w:val="none" w:sz="0" w:space="0" w:color="auto"/>
                <w:bottom w:val="none" w:sz="0" w:space="0" w:color="auto"/>
                <w:right w:val="none" w:sz="0" w:space="0" w:color="auto"/>
              </w:divBdr>
            </w:div>
            <w:div w:id="1968125989">
              <w:marLeft w:val="0"/>
              <w:marRight w:val="0"/>
              <w:marTop w:val="0"/>
              <w:marBottom w:val="0"/>
              <w:divBdr>
                <w:top w:val="none" w:sz="0" w:space="0" w:color="auto"/>
                <w:left w:val="none" w:sz="0" w:space="0" w:color="auto"/>
                <w:bottom w:val="none" w:sz="0" w:space="0" w:color="auto"/>
                <w:right w:val="none" w:sz="0" w:space="0" w:color="auto"/>
              </w:divBdr>
            </w:div>
            <w:div w:id="2036689111">
              <w:marLeft w:val="0"/>
              <w:marRight w:val="0"/>
              <w:marTop w:val="0"/>
              <w:marBottom w:val="0"/>
              <w:divBdr>
                <w:top w:val="none" w:sz="0" w:space="0" w:color="auto"/>
                <w:left w:val="none" w:sz="0" w:space="0" w:color="auto"/>
                <w:bottom w:val="none" w:sz="0" w:space="0" w:color="auto"/>
                <w:right w:val="none" w:sz="0" w:space="0" w:color="auto"/>
              </w:divBdr>
            </w:div>
            <w:div w:id="8435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tandaard Academica Word Thema">
  <a:themeElements>
    <a:clrScheme name="Academica UOAC">
      <a:dk1>
        <a:srgbClr val="000000"/>
      </a:dk1>
      <a:lt1>
        <a:srgbClr val="FFFFFF"/>
      </a:lt1>
      <a:dk2>
        <a:srgbClr val="000424"/>
      </a:dk2>
      <a:lt2>
        <a:srgbClr val="FAF9F8"/>
      </a:lt2>
      <a:accent1>
        <a:srgbClr val="DA2E28"/>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de Rijk</dc:creator>
  <cp:keywords/>
  <dc:description/>
  <cp:lastModifiedBy>Isabel de Rijk</cp:lastModifiedBy>
  <cp:revision>3</cp:revision>
  <dcterms:created xsi:type="dcterms:W3CDTF">2023-11-01T10:23:00Z</dcterms:created>
  <dcterms:modified xsi:type="dcterms:W3CDTF">2023-11-01T10:42:00Z</dcterms:modified>
</cp:coreProperties>
</file>